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03" w:lineRule="exact"/>
        <w:ind w:left="0" w:right="0" w:firstLine="0"/>
        <w:jc w:val="center"/>
        <w:textAlignment w:val="auto"/>
        <w:rPr>
          <w:rFonts w:hint="default" w:ascii="黑体" w:hAnsi="黑体" w:eastAsia="黑体" w:cs="黑体"/>
          <w:b/>
          <w:sz w:val="31"/>
          <w:lang w:val="en-US" w:eastAsia="zh-CN"/>
        </w:rPr>
      </w:pPr>
      <w:r>
        <w:rPr>
          <w:rFonts w:hint="eastAsia" w:ascii="黑体" w:hAnsi="黑体" w:eastAsia="黑体" w:cs="黑体"/>
          <w:b/>
          <w:sz w:val="40"/>
          <w:szCs w:val="32"/>
          <w:lang w:val="en-US" w:eastAsia="zh-CN"/>
        </w:rPr>
        <w:t xml:space="preserve">   教学日程表</w:t>
      </w:r>
    </w:p>
    <w:p>
      <w:pPr>
        <w:spacing w:line="240" w:lineRule="auto"/>
        <w:ind w:left="4390" w:right="0" w:firstLine="0"/>
        <w:rPr>
          <w:sz w:val="20"/>
        </w:rPr>
      </w:pPr>
    </w:p>
    <w:p>
      <w:pPr>
        <w:pStyle w:val="3"/>
        <w:spacing w:before="6"/>
        <w:rPr>
          <w:sz w:val="12"/>
        </w:rPr>
      </w:pPr>
    </w:p>
    <w:tbl>
      <w:tblPr>
        <w:tblStyle w:val="6"/>
        <w:tblW w:w="107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55"/>
        <w:gridCol w:w="5379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时间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内容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教学方式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left="103" w:leftChars="47" w:firstLine="0" w:firstLineChars="0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第一天</w:t>
            </w:r>
          </w:p>
          <w:p>
            <w:pPr>
              <w:pStyle w:val="2"/>
              <w:spacing w:line="360" w:lineRule="auto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8:30-9:30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签到、开营仪式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left="103" w:leftChars="47" w:firstLine="0" w:firstLineChars="0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9:40-11:40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走进我们的实训营   我眼中的我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开启我的职场人生  探索我的就业动机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授课+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个人分享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发现我的职业潜能 了解我的职业价值观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找到我的职业兴趣 完成霍兰德职业兴趣测评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14:00-17:00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认识我的职业性格 评估我的职业能力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发现我的更多职业机会 认识我的意向岗位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理清我的意向岗位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第二天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0-1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对家庭成员、朋友、同学等身边人进行职业访谈并画出职业家庭树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做出我的职业决策 我们的路演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14:00-17:00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演练我们的职场表达能力 演练我们的团队协作能力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演练我们的团队协作能力 设计与制作我的简历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掌握我的简历投递方法 细化路演策划部门任务内容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授课+演练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第三天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14:00-17:00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企业参访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外出参访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考公授课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考公考编的言语表达、面试技巧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资料分析、数量关系（笔试）</w:t>
            </w:r>
          </w:p>
          <w:p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判断推理 、申论答题技巧（笔试）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第四天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14:00-17:00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陈述我的简历简历一对一指导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点评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提高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我的面试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技巧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演练我的面试能力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2"/>
                <w:lang w:val="en-US" w:eastAsia="zh-CN" w:bidi="ar-SA"/>
              </w:rPr>
              <w:t>授课+演练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53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自我介绍演练及个人简历优化，完成我的求职计划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梳理我的人岗匹配度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谱写我的求职之路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Arial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第五天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14:00-17:00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管理我的职场压力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筹备我们的路演（一）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确我的就业观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筹备我们的路演（二）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让我们的职场表现更得体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各部门确认路演筹备进度并及时调整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互动模拟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现场招聘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让我们的职场表现更得体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各部门确认路演筹备进度并及时调整笔试考核、结营仪式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安排笔试和训练总结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考核总结</w:t>
            </w:r>
          </w:p>
        </w:tc>
      </w:tr>
    </w:tbl>
    <w:p>
      <w:pPr>
        <w:spacing w:before="0" w:line="503" w:lineRule="exact"/>
        <w:ind w:left="4533" w:right="4535" w:firstLine="0"/>
        <w:jc w:val="center"/>
        <w:rPr>
          <w:rFonts w:hint="eastAsia" w:ascii="Microsoft JhengHei" w:eastAsia="Microsoft JhengHei"/>
          <w:b/>
          <w:sz w:val="31"/>
        </w:rPr>
      </w:pPr>
    </w:p>
    <w:p>
      <w:pPr>
        <w:spacing w:before="0" w:line="503" w:lineRule="exact"/>
        <w:ind w:left="4533" w:right="4535" w:firstLine="0"/>
        <w:jc w:val="center"/>
        <w:rPr>
          <w:rFonts w:hint="eastAsia" w:ascii="Microsoft JhengHei" w:eastAsia="Microsoft JhengHei"/>
          <w:b/>
          <w:sz w:val="31"/>
        </w:rPr>
      </w:pPr>
    </w:p>
    <w:p>
      <w:pPr>
        <w:spacing w:before="0" w:line="503" w:lineRule="exact"/>
        <w:ind w:left="4533" w:right="4535" w:firstLine="0"/>
        <w:jc w:val="center"/>
        <w:rPr>
          <w:rFonts w:hint="eastAsia" w:ascii="Microsoft JhengHei" w:eastAsia="Microsoft JhengHei"/>
          <w:b/>
          <w:sz w:val="31"/>
        </w:rPr>
      </w:pPr>
    </w:p>
    <w:p>
      <w:pPr>
        <w:pStyle w:val="3"/>
        <w:jc w:val="both"/>
        <w:rPr>
          <w:rFonts w:ascii="Microsoft YaHei UI"/>
          <w:b/>
          <w:sz w:val="17"/>
        </w:rPr>
      </w:pPr>
    </w:p>
    <w:sectPr>
      <w:footerReference r:id="rId3" w:type="default"/>
      <w:pgSz w:w="11910" w:h="16840"/>
      <w:pgMar w:top="1500" w:right="440" w:bottom="1080" w:left="440" w:header="0" w:footer="8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2"/>
      </w:rPr>
    </w:pPr>
    <w:r>
      <w:pict>
        <v:shape id="_x0000_s4097" o:spid="_x0000_s4097" o:spt="202" type="#_x0000_t202" style="position:absolute;left:0pt;margin-left:292.3pt;margin-top:782.35pt;height:11pt;width:10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4"/>
  </w:compat>
  <w:docVars>
    <w:docVar w:name="commondata" w:val="eyJoZGlkIjoiMzcyNDdmNzU1NjAxZmNjNjk0ODMzNjk2Njk5ZWU2Y2QifQ=="/>
    <w:docVar w:name="KSO_WPS_MARK_KEY" w:val="36a7f95c-6e40-42d5-a9d7-c4a173ad0cb0"/>
  </w:docVars>
  <w:rsids>
    <w:rsidRoot w:val="00000000"/>
    <w:rsid w:val="00D92250"/>
    <w:rsid w:val="06EA0C8C"/>
    <w:rsid w:val="0C675FEF"/>
    <w:rsid w:val="0E4A08BC"/>
    <w:rsid w:val="0F005CB8"/>
    <w:rsid w:val="10DB0369"/>
    <w:rsid w:val="123E4294"/>
    <w:rsid w:val="12511942"/>
    <w:rsid w:val="13CD0915"/>
    <w:rsid w:val="13F64F71"/>
    <w:rsid w:val="14705750"/>
    <w:rsid w:val="15524779"/>
    <w:rsid w:val="183D4FEE"/>
    <w:rsid w:val="1DC21C33"/>
    <w:rsid w:val="1F8F326C"/>
    <w:rsid w:val="23B16878"/>
    <w:rsid w:val="26A2643C"/>
    <w:rsid w:val="28DD1A9B"/>
    <w:rsid w:val="29A17013"/>
    <w:rsid w:val="2BE75544"/>
    <w:rsid w:val="2CE57035"/>
    <w:rsid w:val="2F987B0C"/>
    <w:rsid w:val="2F9A38FE"/>
    <w:rsid w:val="347B52EB"/>
    <w:rsid w:val="34FF2280"/>
    <w:rsid w:val="36A4475E"/>
    <w:rsid w:val="3B2220F5"/>
    <w:rsid w:val="3D806E0C"/>
    <w:rsid w:val="44876498"/>
    <w:rsid w:val="492F03F6"/>
    <w:rsid w:val="4F92691A"/>
    <w:rsid w:val="50636ECF"/>
    <w:rsid w:val="523F34C3"/>
    <w:rsid w:val="530E2C43"/>
    <w:rsid w:val="56540E4B"/>
    <w:rsid w:val="5B922527"/>
    <w:rsid w:val="5E9F5687"/>
    <w:rsid w:val="64AF30A1"/>
    <w:rsid w:val="680D2311"/>
    <w:rsid w:val="722D2ABB"/>
    <w:rsid w:val="7243786C"/>
    <w:rsid w:val="740A2B21"/>
    <w:rsid w:val="788B412F"/>
    <w:rsid w:val="7BD31AB2"/>
    <w:rsid w:val="7CD7454C"/>
    <w:rsid w:val="7E183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line="513" w:lineRule="exact"/>
      <w:ind w:left="4535" w:right="4535"/>
      <w:jc w:val="center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Title"/>
    <w:basedOn w:val="1"/>
    <w:qFormat/>
    <w:uiPriority w:val="1"/>
    <w:pPr>
      <w:spacing w:before="23"/>
      <w:ind w:left="5003" w:right="5060"/>
      <w:jc w:val="both"/>
    </w:pPr>
    <w:rPr>
      <w:rFonts w:ascii="Microsoft JhengHei" w:hAnsi="Microsoft JhengHei" w:eastAsia="Microsoft JhengHei" w:cs="Microsoft JhengHei"/>
      <w:b/>
      <w:bCs/>
      <w:sz w:val="96"/>
      <w:szCs w:val="96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360" w:right="1360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557</Words>
  <Characters>664</Characters>
  <TotalTime>0</TotalTime>
  <ScaleCrop>false</ScaleCrop>
  <LinksUpToDate>false</LinksUpToDate>
  <CharactersWithSpaces>685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2023-09-11T08:59:00Z</dcterms:created>
  <dc:creator>余刚</dc:creator>
  <cp:lastModifiedBy>扬子之水</cp:lastModifiedBy>
  <dcterms:modified xsi:type="dcterms:W3CDTF">2024-12-03T02:19:53Z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2023-09-11T00:00:00Z</vt:filetime>
  </property>
  <property fmtid="{D5CDD505-2E9C-101B-9397-08002B2CF9AE}" pid="5" name="KSOProductBuildVer">
    <vt:lpwstr>2052-11.1.0.9021</vt:lpwstr>
  </property>
  <property fmtid="{D5CDD505-2E9C-101B-9397-08002B2CF9AE}" pid="6" name="ICV">
    <vt:lpwstr>7CC9A0094ECE46C88483349B6CBCDA19_13</vt:lpwstr>
  </property>
</Properties>
</file>